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C7BA1" w14:textId="049EB26E" w:rsidR="001E5893" w:rsidRPr="00DA412E" w:rsidRDefault="00E15AB8" w:rsidP="001E5893">
      <w:pPr>
        <w:pStyle w:val="berschrift1"/>
      </w:pPr>
      <w:r w:rsidRPr="00DA412E">
        <w:t xml:space="preserve">Impressionen Aareon </w:t>
      </w:r>
      <w:r w:rsidR="0AE626D9" w:rsidRPr="00DA412E">
        <w:t>Summit</w:t>
      </w:r>
      <w:r w:rsidRPr="00DA412E">
        <w:t xml:space="preserve"> 202</w:t>
      </w:r>
      <w:r w:rsidR="51E1AE05" w:rsidRPr="00DA412E">
        <w:t>6</w:t>
      </w:r>
    </w:p>
    <w:p w14:paraId="334FAAD4" w14:textId="77777777" w:rsidR="001E5893" w:rsidRPr="00DA412E" w:rsidRDefault="001E5893">
      <w:pPr>
        <w:spacing w:line="284" w:lineRule="atLeast"/>
      </w:pPr>
    </w:p>
    <w:p w14:paraId="6B5AE5DD" w14:textId="77777777" w:rsidR="007B7EC8" w:rsidRPr="00DA412E" w:rsidRDefault="007B7EC8" w:rsidP="00E15AB8">
      <w:pPr>
        <w:spacing w:line="284" w:lineRule="atLeast"/>
        <w:rPr>
          <w:b/>
          <w:bCs/>
        </w:rPr>
      </w:pPr>
    </w:p>
    <w:p w14:paraId="5048B1B4" w14:textId="09178574" w:rsidR="00E15AB8" w:rsidRDefault="2DC49131" w:rsidP="58AFC1FA">
      <w:pPr>
        <w:spacing w:line="284" w:lineRule="atLeast"/>
        <w:rPr>
          <w:i/>
          <w:iCs/>
        </w:rPr>
      </w:pPr>
      <w:r w:rsidRPr="58AFC1FA">
        <w:rPr>
          <w:b/>
          <w:bCs/>
          <w:i/>
          <w:iCs/>
        </w:rPr>
        <w:t>Bildnachweis</w:t>
      </w:r>
      <w:r w:rsidR="00335D84" w:rsidRPr="58AFC1FA">
        <w:rPr>
          <w:b/>
          <w:bCs/>
          <w:i/>
          <w:iCs/>
        </w:rPr>
        <w:t xml:space="preserve">: </w:t>
      </w:r>
      <w:proofErr w:type="spellStart"/>
      <w:r w:rsidR="75623930" w:rsidRPr="58AFC1FA">
        <w:rPr>
          <w:i/>
          <w:iCs/>
        </w:rPr>
        <w:t>Pinneapple</w:t>
      </w:r>
      <w:proofErr w:type="spellEnd"/>
      <w:r w:rsidR="75623930" w:rsidRPr="58AFC1FA">
        <w:rPr>
          <w:i/>
          <w:iCs/>
        </w:rPr>
        <w:t xml:space="preserve"> Studios GbR, Frankfurt am Main </w:t>
      </w:r>
    </w:p>
    <w:p w14:paraId="0FD62CE5" w14:textId="77777777" w:rsidR="00E15AB8" w:rsidRPr="00DA412E" w:rsidRDefault="00E15AB8" w:rsidP="00E15AB8">
      <w:pPr>
        <w:spacing w:line="284" w:lineRule="atLeast"/>
      </w:pPr>
    </w:p>
    <w:p w14:paraId="07F2C51D" w14:textId="3DC20643" w:rsidR="75623930" w:rsidRDefault="75623930" w:rsidP="58AFC1FA">
      <w:pPr>
        <w:pStyle w:val="Listenabsatz"/>
        <w:numPr>
          <w:ilvl w:val="0"/>
          <w:numId w:val="8"/>
        </w:numPr>
        <w:spacing w:line="284" w:lineRule="atLeast"/>
      </w:pPr>
      <w:r w:rsidRPr="50FC2F19">
        <w:t>Kim Hofstätter, Chief Communications Officer Aareon; Harry Thomsen, CEO Aareon; und Oliver Luttmann, Geschäftsführer Aareon Deutschland, eröffnen den Aareon Summit 2026 (v.l.n.r.).</w:t>
      </w:r>
    </w:p>
    <w:p w14:paraId="74DAAEDA" w14:textId="18436655" w:rsidR="58AFC1FA" w:rsidRDefault="58AFC1FA" w:rsidP="58AFC1FA">
      <w:pPr>
        <w:pStyle w:val="Listenabsatz"/>
        <w:spacing w:line="284" w:lineRule="atLeast"/>
      </w:pPr>
    </w:p>
    <w:p w14:paraId="422A893A" w14:textId="4C06D3B4" w:rsidR="00E15AB8" w:rsidRPr="00524EC2" w:rsidRDefault="75623930" w:rsidP="50FC2F19">
      <w:pPr>
        <w:pStyle w:val="Listenabsatz"/>
        <w:numPr>
          <w:ilvl w:val="0"/>
          <w:numId w:val="8"/>
        </w:numPr>
        <w:spacing w:line="284" w:lineRule="atLeast"/>
      </w:pPr>
      <w:r w:rsidRPr="00524EC2">
        <w:t xml:space="preserve">Prof. Dr. Miriam Meckel </w:t>
      </w:r>
      <w:r w:rsidR="5A1E6BB4" w:rsidRPr="00524EC2">
        <w:t>zu</w:t>
      </w:r>
      <w:r w:rsidRPr="00524EC2">
        <w:t xml:space="preserve"> "Co-Intelligenz: Wie KI unsere Entscheidungen, Arbeit und Produktivität neu orchestriert."</w:t>
      </w:r>
    </w:p>
    <w:p w14:paraId="02ECF530" w14:textId="01898CCA" w:rsidR="58AFC1FA" w:rsidRPr="00524EC2" w:rsidRDefault="58AFC1FA" w:rsidP="58AFC1FA">
      <w:pPr>
        <w:pStyle w:val="Listenabsatz"/>
        <w:spacing w:line="284" w:lineRule="atLeast"/>
      </w:pPr>
    </w:p>
    <w:p w14:paraId="74DF4AD0" w14:textId="52974CB5" w:rsidR="00E15AB8" w:rsidRPr="00524EC2" w:rsidRDefault="75623930" w:rsidP="50FC2F19">
      <w:pPr>
        <w:pStyle w:val="Listenabsatz"/>
        <w:numPr>
          <w:ilvl w:val="0"/>
          <w:numId w:val="8"/>
        </w:numPr>
        <w:spacing w:line="284" w:lineRule="atLeast"/>
      </w:pPr>
      <w:r w:rsidRPr="00524EC2">
        <w:t>GdW-Präsident Axel Gedaschko führt die Chancen von KI und Digitalisierung für die Wohnungswirtschaft</w:t>
      </w:r>
      <w:r w:rsidR="24B442E4" w:rsidRPr="00524EC2">
        <w:t>.</w:t>
      </w:r>
    </w:p>
    <w:p w14:paraId="57F240C2" w14:textId="11C3C7E8" w:rsidR="50FC2F19" w:rsidRPr="00524EC2" w:rsidRDefault="50FC2F19" w:rsidP="50FC2F19">
      <w:pPr>
        <w:pStyle w:val="Listenabsatz"/>
        <w:spacing w:line="284" w:lineRule="atLeast"/>
      </w:pPr>
    </w:p>
    <w:p w14:paraId="3545F81D" w14:textId="1F7C40EC" w:rsidR="00E15AB8" w:rsidRDefault="00524EC2" w:rsidP="00E15AB8">
      <w:pPr>
        <w:pStyle w:val="Listenabsatz"/>
        <w:numPr>
          <w:ilvl w:val="0"/>
          <w:numId w:val="8"/>
        </w:numPr>
        <w:spacing w:line="284" w:lineRule="atLeast"/>
      </w:pPr>
      <w:r w:rsidRPr="00524EC2">
        <w:t>Carsten Wiese, Head of Strategic Relationships &amp; Customer Transformation</w:t>
      </w:r>
      <w:r>
        <w:t xml:space="preserve"> Aareon (r.)</w:t>
      </w:r>
      <w:r w:rsidRPr="00524EC2">
        <w:t xml:space="preserve">, </w:t>
      </w:r>
      <w:r w:rsidRPr="00524EC2">
        <w:t xml:space="preserve">im Gespräch </w:t>
      </w:r>
      <w:r>
        <w:t xml:space="preserve">mit </w:t>
      </w:r>
      <w:r w:rsidR="75623930" w:rsidRPr="00524EC2">
        <w:t>Dr. Wieland Schreiner, CTO Aareon</w:t>
      </w:r>
      <w:r w:rsidR="00BD062F">
        <w:t xml:space="preserve"> (2.v.l.)</w:t>
      </w:r>
      <w:r w:rsidR="75623930" w:rsidRPr="00524EC2">
        <w:t>; Martin Habib, Director Development Housing DACH Aareon</w:t>
      </w:r>
      <w:r>
        <w:t xml:space="preserve"> (l.)</w:t>
      </w:r>
      <w:r w:rsidR="75623930" w:rsidRPr="00524EC2">
        <w:t>; und Dennis Schulze, GWG Kassel</w:t>
      </w:r>
      <w:r w:rsidR="00BD062F">
        <w:t xml:space="preserve"> (</w:t>
      </w:r>
      <w:r w:rsidR="009C6A58">
        <w:t>2</w:t>
      </w:r>
      <w:r w:rsidR="00BD062F">
        <w:t>.v.r.),</w:t>
      </w:r>
      <w:r w:rsidR="75623930" w:rsidRPr="00524EC2">
        <w:t xml:space="preserve"> zu KI &amp; Best Practices - Next Level Automatisierung</w:t>
      </w:r>
      <w:r w:rsidR="009C6A58">
        <w:t>.</w:t>
      </w:r>
    </w:p>
    <w:p w14:paraId="67D53D67" w14:textId="77777777" w:rsidR="009C6A58" w:rsidRDefault="009C6A58" w:rsidP="009C6A58">
      <w:pPr>
        <w:pStyle w:val="Listenabsatz"/>
      </w:pPr>
    </w:p>
    <w:p w14:paraId="2B23CA29" w14:textId="3224920E" w:rsidR="4330BEB5" w:rsidRPr="00524EC2" w:rsidRDefault="4330BEB5" w:rsidP="58AFC1FA">
      <w:pPr>
        <w:pStyle w:val="Listenabsatz"/>
        <w:numPr>
          <w:ilvl w:val="0"/>
          <w:numId w:val="8"/>
        </w:numPr>
        <w:spacing w:line="284" w:lineRule="atLeast"/>
      </w:pPr>
      <w:r w:rsidRPr="00524EC2">
        <w:t>Benjamin B. Bargetzi, Neurowissenschaftler</w:t>
      </w:r>
      <w:r w:rsidR="00DA412E" w:rsidRPr="00524EC2">
        <w:t>,</w:t>
      </w:r>
      <w:r w:rsidR="5B4F651B" w:rsidRPr="00524EC2">
        <w:t xml:space="preserve"> </w:t>
      </w:r>
      <w:r w:rsidR="00DA412E" w:rsidRPr="00524EC2">
        <w:t>bei seinem Impuls „</w:t>
      </w:r>
      <w:r w:rsidR="00DA412E" w:rsidRPr="00524EC2">
        <w:t>Chancen nutzen – besser heute als morgen</w:t>
      </w:r>
      <w:r w:rsidR="00DA412E" w:rsidRPr="00524EC2">
        <w:t>“</w:t>
      </w:r>
      <w:r w:rsidR="00A7633C">
        <w:t>.</w:t>
      </w:r>
    </w:p>
    <w:p w14:paraId="791BAF76" w14:textId="797EBEE9" w:rsidR="58AFC1FA" w:rsidRPr="00DA412E" w:rsidRDefault="58AFC1FA" w:rsidP="58AFC1FA">
      <w:pPr>
        <w:pStyle w:val="Listenabsatz"/>
        <w:spacing w:line="284" w:lineRule="atLeast"/>
        <w:rPr>
          <w:highlight w:val="yellow"/>
        </w:rPr>
      </w:pPr>
    </w:p>
    <w:p w14:paraId="3F961D96" w14:textId="4BDC893F" w:rsidR="4330BEB5" w:rsidRPr="00524EC2" w:rsidRDefault="4330BEB5" w:rsidP="58AFC1FA">
      <w:pPr>
        <w:pStyle w:val="Listenabsatz"/>
        <w:numPr>
          <w:ilvl w:val="0"/>
          <w:numId w:val="8"/>
        </w:numPr>
        <w:spacing w:line="284" w:lineRule="atLeast"/>
      </w:pPr>
      <w:r w:rsidRPr="00524EC2">
        <w:t>Carsten Wiese, Head of Strategic Relationships &amp; Customer Transformation bei Aareon, und Aareon-Chief People &amp; Culture Officer Sabrina Dick</w:t>
      </w:r>
      <w:r w:rsidR="00524EC2" w:rsidRPr="00524EC2">
        <w:t xml:space="preserve"> (r.)</w:t>
      </w:r>
      <w:r w:rsidRPr="00524EC2">
        <w:t xml:space="preserve">, </w:t>
      </w:r>
      <w:r w:rsidR="00D33898" w:rsidRPr="00524EC2">
        <w:t>bei der</w:t>
      </w:r>
      <w:r w:rsidRPr="00524EC2">
        <w:t xml:space="preserve"> Spende</w:t>
      </w:r>
      <w:r w:rsidR="00D33898" w:rsidRPr="00524EC2">
        <w:t>nübergabe</w:t>
      </w:r>
      <w:r w:rsidRPr="00524EC2">
        <w:t xml:space="preserve"> in Höhe von 10.000 Euro an Petra Eggert-</w:t>
      </w:r>
      <w:proofErr w:type="spellStart"/>
      <w:r w:rsidRPr="00524EC2">
        <w:t>Höfel</w:t>
      </w:r>
      <w:proofErr w:type="spellEnd"/>
      <w:r w:rsidRPr="00524EC2">
        <w:t>, Vorstandsvorsitzende DESWOS Deutsche Entwicklungszusammenarbeit für soziales Wohnungs- und Siedlungswesen e.V.</w:t>
      </w:r>
      <w:r w:rsidR="00524EC2" w:rsidRPr="00524EC2">
        <w:t xml:space="preserve"> (l.)</w:t>
      </w:r>
    </w:p>
    <w:p w14:paraId="184A2543" w14:textId="02453552" w:rsidR="58AFC1FA" w:rsidRPr="00DA412E" w:rsidRDefault="58AFC1FA" w:rsidP="58AFC1FA">
      <w:pPr>
        <w:pStyle w:val="Listenabsatz"/>
        <w:spacing w:line="284" w:lineRule="atLeast"/>
      </w:pPr>
    </w:p>
    <w:p w14:paraId="4F93D4DB" w14:textId="1E72E042" w:rsidR="75623930" w:rsidRDefault="75623930" w:rsidP="58AFC1FA">
      <w:pPr>
        <w:pStyle w:val="Listenabsatz"/>
        <w:numPr>
          <w:ilvl w:val="0"/>
          <w:numId w:val="8"/>
        </w:numPr>
        <w:spacing w:line="284" w:lineRule="atLeast"/>
      </w:pPr>
      <w:r w:rsidRPr="58AFC1FA">
        <w:t>Blick ins Plenum.</w:t>
      </w:r>
    </w:p>
    <w:p w14:paraId="55A98B73" w14:textId="77777777" w:rsidR="00030876" w:rsidRDefault="00030876" w:rsidP="00030876">
      <w:pPr>
        <w:pStyle w:val="Listenabsatz"/>
      </w:pPr>
    </w:p>
    <w:p w14:paraId="398BBAA5" w14:textId="5981B5A6" w:rsidR="00DA7612" w:rsidRDefault="75623930" w:rsidP="58AFC1FA">
      <w:pPr>
        <w:pStyle w:val="Listenabsatz"/>
        <w:numPr>
          <w:ilvl w:val="0"/>
          <w:numId w:val="8"/>
        </w:numPr>
        <w:spacing w:line="284" w:lineRule="atLeast"/>
      </w:pPr>
      <w:r w:rsidRPr="58AFC1FA">
        <w:t>Die Branche im Austausch.</w:t>
      </w:r>
    </w:p>
    <w:p w14:paraId="7611A6C7" w14:textId="77777777" w:rsidR="008006DF" w:rsidRDefault="008006DF" w:rsidP="008006DF">
      <w:pPr>
        <w:pStyle w:val="Listenabsatz"/>
      </w:pPr>
    </w:p>
    <w:p w14:paraId="30713576" w14:textId="66B3A38D" w:rsidR="008006DF" w:rsidRPr="008006DF" w:rsidRDefault="75623930" w:rsidP="58AFC1FA">
      <w:pPr>
        <w:pStyle w:val="Listenabsatz"/>
        <w:numPr>
          <w:ilvl w:val="0"/>
          <w:numId w:val="8"/>
        </w:numPr>
        <w:spacing w:line="284" w:lineRule="atLeast"/>
      </w:pPr>
      <w:r w:rsidRPr="58AFC1FA">
        <w:t xml:space="preserve">Kundinnen und Kunden </w:t>
      </w:r>
      <w:r w:rsidR="00C2101A">
        <w:t xml:space="preserve">erleben KI </w:t>
      </w:r>
      <w:r w:rsidRPr="58AFC1FA">
        <w:t>in der AAVA-Werkstatt.</w:t>
      </w:r>
    </w:p>
    <w:p w14:paraId="058A9A7D" w14:textId="728C0998" w:rsidR="58AFC1FA" w:rsidRDefault="58AFC1FA" w:rsidP="58AFC1FA">
      <w:pPr>
        <w:pStyle w:val="Listenabsatz"/>
        <w:spacing w:line="284" w:lineRule="atLeast"/>
      </w:pPr>
    </w:p>
    <w:p w14:paraId="49C3F3D0" w14:textId="30FCDFA3" w:rsidR="58AFC1FA" w:rsidRPr="00DA412E" w:rsidRDefault="58AFC1FA" w:rsidP="58AFC1FA">
      <w:pPr>
        <w:spacing w:line="284" w:lineRule="atLeast"/>
      </w:pPr>
    </w:p>
    <w:p w14:paraId="2BBB9256" w14:textId="77777777" w:rsidR="00E15AB8" w:rsidRPr="00DA412E" w:rsidRDefault="00E15AB8" w:rsidP="00E15AB8">
      <w:pPr>
        <w:spacing w:line="284" w:lineRule="atLeast"/>
      </w:pPr>
    </w:p>
    <w:p w14:paraId="068FC9A5" w14:textId="77777777" w:rsidR="00FB3CA7" w:rsidRPr="00DA412E" w:rsidRDefault="00FB3CA7">
      <w:pPr>
        <w:spacing w:line="284" w:lineRule="atLeast"/>
      </w:pPr>
    </w:p>
    <w:sectPr w:rsidR="00FB3CA7" w:rsidRPr="00DA412E" w:rsidSect="00282316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325" w:right="851" w:bottom="1418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58B94" w14:textId="77777777" w:rsidR="00E15AB8" w:rsidRDefault="00E15AB8">
      <w:pPr>
        <w:spacing w:line="240" w:lineRule="auto"/>
      </w:pPr>
      <w:r>
        <w:separator/>
      </w:r>
    </w:p>
  </w:endnote>
  <w:endnote w:type="continuationSeparator" w:id="0">
    <w:p w14:paraId="53582085" w14:textId="77777777" w:rsidR="00E15AB8" w:rsidRDefault="00E15A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sch Office Sans">
    <w:altName w:val="Yu Gothic"/>
    <w:charset w:val="00"/>
    <w:family w:val="auto"/>
    <w:pitch w:val="variable"/>
    <w:sig w:usb0="A00002FF" w:usb1="4000E0F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+mn-c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FE35" w14:textId="77777777" w:rsidR="00DE047D" w:rsidRPr="00282316" w:rsidRDefault="00DE047D" w:rsidP="650B841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Theme="minorHAnsi" w:hAnsiTheme="minorHAnsi" w:cstheme="minorBidi"/>
        <w:noProof/>
        <w:sz w:val="16"/>
        <w:szCs w:val="16"/>
      </w:rPr>
    </w:pPr>
    <w:r w:rsidRPr="00282316">
      <w:rPr>
        <w:rFonts w:asciiTheme="minorHAnsi" w:hAnsiTheme="minorHAnsi" w:cstheme="minorHAnsi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7982" w14:textId="77777777" w:rsidR="00761342" w:rsidRPr="00DB5EA8" w:rsidRDefault="00761342" w:rsidP="00761342">
    <w:pPr>
      <w:pStyle w:val="Fuzeile"/>
      <w:tabs>
        <w:tab w:val="clear" w:pos="4536"/>
        <w:tab w:val="clear" w:pos="9072"/>
        <w:tab w:val="center" w:pos="0"/>
        <w:tab w:val="right" w:pos="9923"/>
      </w:tabs>
      <w:ind w:right="-2"/>
      <w:rPr>
        <w:rFonts w:ascii="Segoe UI" w:hAnsi="Segoe UI" w:cs="Segoe UI"/>
      </w:rPr>
    </w:pPr>
    <w:r w:rsidRPr="00DB5EA8">
      <w:rPr>
        <w:rFonts w:ascii="Segoe UI" w:hAnsi="Segoe UI" w:cs="Segoe UI"/>
      </w:rPr>
      <w:t xml:space="preserve">© Aareon </w:t>
    </w:r>
    <w:r w:rsidRPr="00DB5EA8">
      <w:rPr>
        <w:rFonts w:ascii="Segoe UI" w:hAnsi="Segoe UI" w:cs="Segoe UI"/>
      </w:rPr>
      <w:fldChar w:fldCharType="begin"/>
    </w:r>
    <w:r w:rsidRPr="00DB5EA8">
      <w:rPr>
        <w:rFonts w:ascii="Segoe UI" w:hAnsi="Segoe UI" w:cs="Segoe UI"/>
      </w:rPr>
      <w:instrText xml:space="preserve"> CREATEDATE  \@ "yyyy"  \* MERGEFORMAT </w:instrText>
    </w:r>
    <w:r w:rsidRPr="00DB5EA8">
      <w:rPr>
        <w:rFonts w:ascii="Segoe UI" w:hAnsi="Segoe UI" w:cs="Segoe UI"/>
      </w:rPr>
      <w:fldChar w:fldCharType="separate"/>
    </w:r>
    <w:r w:rsidR="00E15AB8">
      <w:rPr>
        <w:rFonts w:ascii="Segoe UI" w:hAnsi="Segoe UI" w:cs="Segoe UI"/>
        <w:noProof/>
      </w:rPr>
      <w:t>2025</w:t>
    </w:r>
    <w:r w:rsidRPr="00DB5EA8">
      <w:rPr>
        <w:rFonts w:ascii="Segoe UI" w:hAnsi="Segoe UI" w:cs="Segoe UI"/>
        <w:noProof/>
      </w:rPr>
      <w:fldChar w:fldCharType="end"/>
    </w:r>
    <w:r w:rsidRPr="00DB5EA8">
      <w:rPr>
        <w:rFonts w:ascii="Segoe UI" w:hAnsi="Segoe UI" w:cs="Segoe UI"/>
      </w:rPr>
      <w:tab/>
      <w:t xml:space="preserve">Seite </w:t>
    </w:r>
    <w:r w:rsidRPr="00DB5EA8">
      <w:rPr>
        <w:rFonts w:ascii="Segoe UI" w:hAnsi="Segoe UI" w:cs="Segoe UI"/>
      </w:rPr>
      <w:fldChar w:fldCharType="begin"/>
    </w:r>
    <w:r w:rsidRPr="00DB5EA8">
      <w:rPr>
        <w:rFonts w:ascii="Segoe UI" w:hAnsi="Segoe UI" w:cs="Segoe UI"/>
      </w:rPr>
      <w:instrText xml:space="preserve"> PAGE </w:instrText>
    </w:r>
    <w:r w:rsidRPr="00DB5EA8">
      <w:rPr>
        <w:rFonts w:ascii="Segoe UI" w:hAnsi="Segoe UI" w:cs="Segoe UI"/>
      </w:rPr>
      <w:fldChar w:fldCharType="separate"/>
    </w:r>
    <w:r>
      <w:rPr>
        <w:rFonts w:ascii="Segoe UI" w:hAnsi="Segoe UI" w:cs="Segoe UI"/>
      </w:rPr>
      <w:t>1</w:t>
    </w:r>
    <w:r w:rsidRPr="00DB5EA8">
      <w:rPr>
        <w:rFonts w:ascii="Segoe UI" w:hAnsi="Segoe UI" w:cs="Segoe UI"/>
        <w:noProof/>
      </w:rPr>
      <w:fldChar w:fldCharType="end"/>
    </w:r>
    <w:r w:rsidRPr="00DB5EA8">
      <w:rPr>
        <w:rFonts w:ascii="Segoe UI" w:hAnsi="Segoe UI" w:cs="Segoe UI"/>
      </w:rPr>
      <w:t xml:space="preserve"> von </w:t>
    </w:r>
    <w:r w:rsidRPr="00DB5EA8">
      <w:rPr>
        <w:rFonts w:ascii="Segoe UI" w:hAnsi="Segoe UI" w:cs="Segoe UI"/>
      </w:rPr>
      <w:fldChar w:fldCharType="begin"/>
    </w:r>
    <w:r w:rsidRPr="00DB5EA8">
      <w:rPr>
        <w:rFonts w:ascii="Segoe UI" w:hAnsi="Segoe UI" w:cs="Segoe UI"/>
      </w:rPr>
      <w:instrText xml:space="preserve"> NUMPAGES </w:instrText>
    </w:r>
    <w:r w:rsidRPr="00DB5EA8">
      <w:rPr>
        <w:rFonts w:ascii="Segoe UI" w:hAnsi="Segoe UI" w:cs="Segoe UI"/>
      </w:rPr>
      <w:fldChar w:fldCharType="separate"/>
    </w:r>
    <w:r>
      <w:rPr>
        <w:rFonts w:ascii="Segoe UI" w:hAnsi="Segoe UI" w:cs="Segoe UI"/>
      </w:rPr>
      <w:t>1</w:t>
    </w:r>
    <w:r w:rsidRPr="00DB5EA8">
      <w:rPr>
        <w:rFonts w:ascii="Segoe UI" w:hAnsi="Segoe UI" w:cs="Segoe UI"/>
        <w:noProof/>
      </w:rPr>
      <w:fldChar w:fldCharType="end"/>
    </w:r>
  </w:p>
  <w:p w14:paraId="418B6830" w14:textId="77777777" w:rsidR="00761342" w:rsidRDefault="00761342" w:rsidP="0076134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="Segoe UI" w:hAnsi="Segoe UI" w:cs="Segoe UI"/>
      </w:rPr>
    </w:pPr>
  </w:p>
  <w:p w14:paraId="1C28CBF0" w14:textId="319AFD65" w:rsidR="00761342" w:rsidRPr="00DB5EA8" w:rsidRDefault="00761342" w:rsidP="0076134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="Segoe UI" w:hAnsi="Segoe UI" w:cs="Segoe UI"/>
      </w:rPr>
    </w:pPr>
    <w:r w:rsidRPr="00DB5EA8">
      <w:rPr>
        <w:rFonts w:ascii="Segoe UI" w:hAnsi="Segoe UI" w:cs="Segoe UI"/>
      </w:rPr>
      <w:t xml:space="preserve">Dokument: </w:t>
    </w:r>
    <w:r w:rsidRPr="00DB5EA8">
      <w:rPr>
        <w:rFonts w:ascii="Segoe UI" w:hAnsi="Segoe UI" w:cs="Segoe UI"/>
      </w:rPr>
      <w:fldChar w:fldCharType="begin"/>
    </w:r>
    <w:r w:rsidRPr="00DB5EA8">
      <w:rPr>
        <w:rFonts w:ascii="Segoe UI" w:hAnsi="Segoe UI" w:cs="Segoe UI"/>
      </w:rPr>
      <w:instrText xml:space="preserve"> FILENAME   \* MERGEFORMAT </w:instrText>
    </w:r>
    <w:r w:rsidRPr="00DB5EA8">
      <w:rPr>
        <w:rFonts w:ascii="Segoe UI" w:hAnsi="Segoe UI" w:cs="Segoe UI"/>
      </w:rPr>
      <w:fldChar w:fldCharType="separate"/>
    </w:r>
    <w:r w:rsidR="00E15AB8">
      <w:rPr>
        <w:rFonts w:ascii="Segoe UI" w:hAnsi="Segoe UI" w:cs="Segoe UI"/>
        <w:noProof/>
      </w:rPr>
      <w:t>Dokument1</w:t>
    </w:r>
    <w:r w:rsidRPr="00DB5EA8">
      <w:rPr>
        <w:rFonts w:ascii="Segoe UI" w:hAnsi="Segoe UI" w:cs="Segoe UI"/>
        <w:noProof/>
      </w:rPr>
      <w:fldChar w:fldCharType="end"/>
    </w:r>
    <w:r w:rsidRPr="00DB5EA8">
      <w:rPr>
        <w:rFonts w:ascii="Segoe UI" w:hAnsi="Segoe UI" w:cs="Segoe UI"/>
      </w:rPr>
      <w:tab/>
      <w:t xml:space="preserve">zuletzt gespeichert: </w:t>
    </w:r>
    <w:r w:rsidRPr="00DB5EA8">
      <w:rPr>
        <w:rFonts w:ascii="Segoe UI" w:hAnsi="Segoe UI" w:cs="Segoe UI"/>
      </w:rPr>
      <w:fldChar w:fldCharType="begin"/>
    </w:r>
    <w:r w:rsidRPr="00DB5EA8">
      <w:rPr>
        <w:rFonts w:ascii="Segoe UI" w:hAnsi="Segoe UI" w:cs="Segoe UI"/>
      </w:rPr>
      <w:instrText xml:space="preserve"> SAVEDATE  \@ "dd.MM.yyyy"  \* MERGEFORMAT </w:instrText>
    </w:r>
    <w:r w:rsidRPr="00DB5EA8">
      <w:rPr>
        <w:rFonts w:ascii="Segoe UI" w:hAnsi="Segoe UI" w:cs="Segoe UI"/>
      </w:rPr>
      <w:fldChar w:fldCharType="separate"/>
    </w:r>
    <w:r w:rsidR="00DA412E">
      <w:rPr>
        <w:rFonts w:ascii="Segoe UI" w:hAnsi="Segoe UI" w:cs="Segoe UI"/>
        <w:noProof/>
      </w:rPr>
      <w:t>20.05.2026</w:t>
    </w:r>
    <w:r w:rsidRPr="00DB5EA8">
      <w:rPr>
        <w:rFonts w:ascii="Segoe UI" w:hAnsi="Segoe UI" w:cs="Segoe UI"/>
        <w:noProof/>
      </w:rPr>
      <w:fldChar w:fldCharType="end"/>
    </w:r>
  </w:p>
  <w:p w14:paraId="64246923" w14:textId="77777777" w:rsidR="00761342" w:rsidRDefault="00761342" w:rsidP="0076134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="Segoe UI" w:hAnsi="Segoe UI" w:cs="Segoe UI"/>
        <w:noProof/>
      </w:rPr>
    </w:pPr>
    <w:r w:rsidRPr="00DB5EA8">
      <w:rPr>
        <w:rFonts w:ascii="Segoe UI" w:hAnsi="Segoe UI" w:cs="Segoe UI"/>
      </w:rPr>
      <w:tab/>
      <w:t xml:space="preserve">Ablageort: </w:t>
    </w:r>
    <w:r w:rsidRPr="00DB5EA8">
      <w:rPr>
        <w:rFonts w:ascii="Segoe UI" w:hAnsi="Segoe UI" w:cs="Segoe UI"/>
      </w:rPr>
      <w:fldChar w:fldCharType="begin"/>
    </w:r>
    <w:r w:rsidRPr="00DB5EA8">
      <w:rPr>
        <w:rFonts w:ascii="Segoe UI" w:hAnsi="Segoe UI" w:cs="Segoe UI"/>
      </w:rPr>
      <w:instrText xml:space="preserve"> FILENAME  \p  \* MERGEFORMAT </w:instrText>
    </w:r>
    <w:r w:rsidRPr="00DB5EA8">
      <w:rPr>
        <w:rFonts w:ascii="Segoe UI" w:hAnsi="Segoe UI" w:cs="Segoe UI"/>
      </w:rPr>
      <w:fldChar w:fldCharType="separate"/>
    </w:r>
    <w:r w:rsidR="00E15AB8">
      <w:rPr>
        <w:rFonts w:ascii="Segoe UI" w:hAnsi="Segoe UI" w:cs="Segoe UI"/>
        <w:noProof/>
      </w:rPr>
      <w:t>Dokument1</w:t>
    </w:r>
    <w:r w:rsidRPr="00DB5EA8">
      <w:rPr>
        <w:rFonts w:ascii="Segoe UI" w:hAnsi="Segoe UI" w:cs="Segoe UI"/>
        <w:noProof/>
      </w:rPr>
      <w:fldChar w:fldCharType="end"/>
    </w:r>
  </w:p>
  <w:p w14:paraId="63E25155" w14:textId="77777777" w:rsidR="00761342" w:rsidRDefault="00761342" w:rsidP="0076134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="Segoe UI" w:hAnsi="Segoe UI" w:cs="Segoe U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F2A0D" w14:textId="77777777" w:rsidR="00E15AB8" w:rsidRDefault="00E15AB8">
      <w:pPr>
        <w:spacing w:line="240" w:lineRule="auto"/>
      </w:pPr>
      <w:r>
        <w:separator/>
      </w:r>
    </w:p>
  </w:footnote>
  <w:footnote w:type="continuationSeparator" w:id="0">
    <w:p w14:paraId="110EC093" w14:textId="77777777" w:rsidR="00E15AB8" w:rsidRDefault="00E15A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18CE" w14:textId="77777777" w:rsidR="00D91965" w:rsidRDefault="001C517C">
    <w:pPr>
      <w:pStyle w:val="Kopfzeile"/>
    </w:pPr>
    <w:r>
      <w:rPr>
        <w:noProof/>
      </w:rPr>
      <w:drawing>
        <wp:anchor distT="0" distB="0" distL="114300" distR="114300" simplePos="0" relativeHeight="251658244" behindDoc="0" locked="0" layoutInCell="1" allowOverlap="1" wp14:anchorId="546C14FA" wp14:editId="516DAAE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7120" cy="1492200"/>
          <wp:effectExtent l="0" t="0" r="0" b="0"/>
          <wp:wrapNone/>
          <wp:docPr id="454321942" name="invis_header"/>
          <wp:cNvGraphicFramePr>
            <a:graphicFrameLocks xmlns:a="http://schemas.openxmlformats.org/drawingml/2006/main" noSel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4321942" name="invis_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20" cy="1492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047D">
      <w:rPr>
        <w:noProof/>
      </w:rPr>
      <w:drawing>
        <wp:anchor distT="0" distB="0" distL="114300" distR="114300" simplePos="0" relativeHeight="251658243" behindDoc="1" locked="0" layoutInCell="1" allowOverlap="1" wp14:anchorId="7742A2A7" wp14:editId="5266E417">
          <wp:simplePos x="0" y="0"/>
          <wp:positionH relativeFrom="page">
            <wp:posOffset>5890260</wp:posOffset>
          </wp:positionH>
          <wp:positionV relativeFrom="page">
            <wp:posOffset>626745</wp:posOffset>
          </wp:positionV>
          <wp:extent cx="1134000" cy="176400"/>
          <wp:effectExtent l="0" t="0" r="0" b="0"/>
          <wp:wrapNone/>
          <wp:docPr id="733418131" name="pic_logo_f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3418131" name="logo_aareon_ml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000" cy="1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FAD4" w14:textId="77777777" w:rsidR="00D91965" w:rsidRDefault="00F47543">
    <w:pPr>
      <w:pStyle w:val="Kopfzeile"/>
      <w:tabs>
        <w:tab w:val="clear" w:pos="4536"/>
        <w:tab w:val="clear" w:pos="9072"/>
        <w:tab w:val="right" w:pos="4995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08092476" wp14:editId="61C86B07">
          <wp:simplePos x="0" y="0"/>
          <wp:positionH relativeFrom="page">
            <wp:posOffset>5890260</wp:posOffset>
          </wp:positionH>
          <wp:positionV relativeFrom="page">
            <wp:posOffset>626745</wp:posOffset>
          </wp:positionV>
          <wp:extent cx="1134000" cy="176400"/>
          <wp:effectExtent l="0" t="0" r="0" b="0"/>
          <wp:wrapNone/>
          <wp:docPr id="1302285768" name="pic_logo_f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285768" name="logo_aareon_ml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000" cy="1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2A53">
      <w:rPr>
        <w:noProof/>
      </w:rPr>
      <w:drawing>
        <wp:anchor distT="0" distB="0" distL="114300" distR="114300" simplePos="0" relativeHeight="251658241" behindDoc="0" locked="0" layoutInCell="1" allowOverlap="1" wp14:anchorId="60BED32B" wp14:editId="13B7FA7B">
          <wp:simplePos x="0" y="0"/>
          <wp:positionH relativeFrom="column">
            <wp:posOffset>4913515</wp:posOffset>
          </wp:positionH>
          <wp:positionV relativeFrom="paragraph">
            <wp:posOffset>1781032</wp:posOffset>
          </wp:positionV>
          <wp:extent cx="1725891" cy="8874675"/>
          <wp:effectExtent l="0" t="0" r="0" b="0"/>
          <wp:wrapNone/>
          <wp:docPr id="5" name="invis_margin" hidden="1"/>
          <wp:cNvGraphicFramePr>
            <a:graphicFrameLocks xmlns:a="http://schemas.openxmlformats.org/drawingml/2006/main" noSel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nvis_margin" hidden="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flipH="1" flipV="1">
                    <a:off x="0" y="0"/>
                    <a:ext cx="1991985" cy="10242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2A53">
      <w:rPr>
        <w:noProof/>
      </w:rPr>
      <w:drawing>
        <wp:anchor distT="0" distB="0" distL="114300" distR="114300" simplePos="0" relativeHeight="251658240" behindDoc="0" locked="0" layoutInCell="1" allowOverlap="1" wp14:anchorId="1410FCB4" wp14:editId="6ABB4BD2">
          <wp:simplePos x="0" y="0"/>
          <wp:positionH relativeFrom="column">
            <wp:posOffset>-888555</wp:posOffset>
          </wp:positionH>
          <wp:positionV relativeFrom="paragraph">
            <wp:posOffset>0</wp:posOffset>
          </wp:positionV>
          <wp:extent cx="7540370" cy="1644536"/>
          <wp:effectExtent l="0" t="0" r="0" b="0"/>
          <wp:wrapNone/>
          <wp:docPr id="9" name="invis_header" hidden="1"/>
          <wp:cNvGraphicFramePr>
            <a:graphicFrameLocks xmlns:a="http://schemas.openxmlformats.org/drawingml/2006/main" noSel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nvis_header" hidden="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98235" cy="16789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8AF"/>
    <w:multiLevelType w:val="multilevel"/>
    <w:tmpl w:val="3B98C2B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›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›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›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›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›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›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›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›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1E6EF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8B43650"/>
    <w:multiLevelType w:val="hybridMultilevel"/>
    <w:tmpl w:val="9612A270"/>
    <w:lvl w:ilvl="0" w:tplc="3F562F3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DE9CACB6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72E5034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DF03CB4">
      <w:start w:val="149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4472221C">
      <w:start w:val="149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E7E2806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5986BF5A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138A37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BD1085E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3" w15:restartNumberingAfterBreak="0">
    <w:nsid w:val="4AF554F5"/>
    <w:multiLevelType w:val="hybridMultilevel"/>
    <w:tmpl w:val="EAC07C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D6D41"/>
    <w:multiLevelType w:val="hybridMultilevel"/>
    <w:tmpl w:val="F01298B0"/>
    <w:lvl w:ilvl="0" w:tplc="5BD210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F1C92"/>
    <w:multiLevelType w:val="multilevel"/>
    <w:tmpl w:val="3B98C2B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›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›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›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›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›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›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›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›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C563420"/>
    <w:multiLevelType w:val="hybridMultilevel"/>
    <w:tmpl w:val="D9FAF2B4"/>
    <w:lvl w:ilvl="0" w:tplc="1C5C75B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364188">
    <w:abstractNumId w:val="2"/>
  </w:num>
  <w:num w:numId="2" w16cid:durableId="201022528">
    <w:abstractNumId w:val="1"/>
  </w:num>
  <w:num w:numId="3" w16cid:durableId="858590036">
    <w:abstractNumId w:val="5"/>
  </w:num>
  <w:num w:numId="4" w16cid:durableId="933441787">
    <w:abstractNumId w:val="0"/>
  </w:num>
  <w:num w:numId="5" w16cid:durableId="1200244731">
    <w:abstractNumId w:val="0"/>
    <w:lvlOverride w:ilvl="0">
      <w:lvl w:ilvl="0">
        <w:start w:val="1"/>
        <w:numFmt w:val="none"/>
        <w:lvlText w:val=""/>
        <w:lvlJc w:val="left"/>
        <w:pPr>
          <w:ind w:left="360" w:hanging="360"/>
        </w:pPr>
        <w:rPr>
          <w:rFonts w:ascii="Calibri" w:hAnsi="Calibri" w:hint="default"/>
          <w:sz w:val="40"/>
        </w:rPr>
      </w:lvl>
    </w:lvlOverride>
    <w:lvlOverride w:ilvl="1">
      <w:lvl w:ilvl="1">
        <w:start w:val="1"/>
        <w:numFmt w:val="none"/>
        <w:lvlText w:val="›"/>
        <w:lvlJc w:val="left"/>
        <w:pPr>
          <w:ind w:left="720" w:hanging="360"/>
        </w:pPr>
        <w:rPr>
          <w:rFonts w:ascii="Calibri" w:hAnsi="Calibri" w:hint="default"/>
          <w:sz w:val="40"/>
        </w:rPr>
      </w:lvl>
    </w:lvlOverride>
    <w:lvlOverride w:ilvl="2">
      <w:lvl w:ilvl="2">
        <w:start w:val="1"/>
        <w:numFmt w:val="none"/>
        <w:lvlText w:val="›"/>
        <w:lvlJc w:val="left"/>
        <w:pPr>
          <w:ind w:left="1080" w:hanging="360"/>
        </w:pPr>
        <w:rPr>
          <w:rFonts w:ascii="Calibri" w:hAnsi="Calibri" w:hint="default"/>
          <w:sz w:val="40"/>
        </w:rPr>
      </w:lvl>
    </w:lvlOverride>
    <w:lvlOverride w:ilvl="3">
      <w:lvl w:ilvl="3">
        <w:start w:val="1"/>
        <w:numFmt w:val="none"/>
        <w:lvlText w:val="›"/>
        <w:lvlJc w:val="left"/>
        <w:pPr>
          <w:ind w:left="1440" w:hanging="360"/>
        </w:pPr>
        <w:rPr>
          <w:rFonts w:ascii="Calibri" w:hAnsi="Calibri" w:hint="default"/>
          <w:sz w:val="36"/>
        </w:rPr>
      </w:lvl>
    </w:lvlOverride>
    <w:lvlOverride w:ilvl="4">
      <w:lvl w:ilvl="4">
        <w:start w:val="1"/>
        <w:numFmt w:val="none"/>
        <w:lvlText w:val="›"/>
        <w:lvlJc w:val="left"/>
        <w:pPr>
          <w:ind w:left="1800" w:hanging="360"/>
        </w:pPr>
        <w:rPr>
          <w:rFonts w:ascii="Calibri" w:hAnsi="Calibri" w:hint="default"/>
          <w:sz w:val="36"/>
        </w:rPr>
      </w:lvl>
    </w:lvlOverride>
    <w:lvlOverride w:ilvl="5">
      <w:lvl w:ilvl="5">
        <w:start w:val="1"/>
        <w:numFmt w:val="none"/>
        <w:lvlText w:val="›"/>
        <w:lvlJc w:val="left"/>
        <w:pPr>
          <w:ind w:left="2160" w:hanging="360"/>
        </w:pPr>
        <w:rPr>
          <w:rFonts w:ascii="Calibri" w:hAnsi="Calibri" w:hint="default"/>
          <w:sz w:val="36"/>
        </w:rPr>
      </w:lvl>
    </w:lvlOverride>
    <w:lvlOverride w:ilvl="6">
      <w:lvl w:ilvl="6">
        <w:start w:val="1"/>
        <w:numFmt w:val="none"/>
        <w:lvlText w:val="›"/>
        <w:lvlJc w:val="left"/>
        <w:pPr>
          <w:ind w:left="2520" w:hanging="360"/>
        </w:pPr>
        <w:rPr>
          <w:rFonts w:ascii="Calibri" w:hAnsi="Calibri" w:hint="default"/>
          <w:sz w:val="36"/>
        </w:rPr>
      </w:lvl>
    </w:lvlOverride>
    <w:lvlOverride w:ilvl="7">
      <w:lvl w:ilvl="7">
        <w:start w:val="1"/>
        <w:numFmt w:val="none"/>
        <w:lvlText w:val="›"/>
        <w:lvlJc w:val="left"/>
        <w:pPr>
          <w:ind w:left="2880" w:hanging="360"/>
        </w:pPr>
        <w:rPr>
          <w:rFonts w:ascii="Calibri" w:hAnsi="Calibri" w:hint="default"/>
          <w:sz w:val="36"/>
        </w:rPr>
      </w:lvl>
    </w:lvlOverride>
    <w:lvlOverride w:ilvl="8">
      <w:lvl w:ilvl="8">
        <w:start w:val="1"/>
        <w:numFmt w:val="none"/>
        <w:lvlText w:val="›"/>
        <w:lvlJc w:val="left"/>
        <w:pPr>
          <w:ind w:left="3240" w:hanging="360"/>
        </w:pPr>
        <w:rPr>
          <w:rFonts w:ascii="ca" w:hAnsi="ca" w:hint="default"/>
          <w:sz w:val="36"/>
        </w:rPr>
      </w:lvl>
    </w:lvlOverride>
  </w:num>
  <w:num w:numId="6" w16cid:durableId="254634816">
    <w:abstractNumId w:val="3"/>
  </w:num>
  <w:num w:numId="7" w16cid:durableId="627931838">
    <w:abstractNumId w:val="4"/>
  </w:num>
  <w:num w:numId="8" w16cid:durableId="671109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LFUNCTIONS" w:val="aarbtn.updatefooterfields=$tr_but_updatefooter$"/>
    <w:docVar w:name="MLLANGUAGE" w:val="deu"/>
    <w:docVar w:name="MLLOADMACRO" w:val="RibbonControl.dotm|MLCustom.dotm"/>
    <w:docVar w:name="MLTEMPLATEVERSION" w:val="1.1"/>
    <w:docVar w:name="SAXMLCOMPANYNAME" w:val="aareon"/>
    <w:docVar w:name="SAXMLTEMPLATE" w:val="leerbogenstandard"/>
  </w:docVars>
  <w:rsids>
    <w:rsidRoot w:val="00E15AB8"/>
    <w:rsid w:val="00004AEE"/>
    <w:rsid w:val="00010102"/>
    <w:rsid w:val="000212FB"/>
    <w:rsid w:val="00027CCA"/>
    <w:rsid w:val="00030876"/>
    <w:rsid w:val="0004024E"/>
    <w:rsid w:val="000516BA"/>
    <w:rsid w:val="0006571D"/>
    <w:rsid w:val="00066E61"/>
    <w:rsid w:val="000904EF"/>
    <w:rsid w:val="000A5798"/>
    <w:rsid w:val="000B336B"/>
    <w:rsid w:val="000D16CA"/>
    <w:rsid w:val="000D2D07"/>
    <w:rsid w:val="000D6F7D"/>
    <w:rsid w:val="000F39B2"/>
    <w:rsid w:val="00104643"/>
    <w:rsid w:val="001131A0"/>
    <w:rsid w:val="00126D76"/>
    <w:rsid w:val="00145F2D"/>
    <w:rsid w:val="00160A55"/>
    <w:rsid w:val="00170F0A"/>
    <w:rsid w:val="00174280"/>
    <w:rsid w:val="00177F9D"/>
    <w:rsid w:val="00187A2B"/>
    <w:rsid w:val="001A1655"/>
    <w:rsid w:val="001B300A"/>
    <w:rsid w:val="001C517C"/>
    <w:rsid w:val="001D1A0C"/>
    <w:rsid w:val="001E5893"/>
    <w:rsid w:val="00207569"/>
    <w:rsid w:val="00232704"/>
    <w:rsid w:val="00256998"/>
    <w:rsid w:val="00276CF4"/>
    <w:rsid w:val="00282316"/>
    <w:rsid w:val="00335D84"/>
    <w:rsid w:val="00384C8B"/>
    <w:rsid w:val="0039234C"/>
    <w:rsid w:val="003A2150"/>
    <w:rsid w:val="003A2A53"/>
    <w:rsid w:val="003D69D5"/>
    <w:rsid w:val="004000A6"/>
    <w:rsid w:val="0048253B"/>
    <w:rsid w:val="00483740"/>
    <w:rsid w:val="004A5DE7"/>
    <w:rsid w:val="004A6953"/>
    <w:rsid w:val="004A75A5"/>
    <w:rsid w:val="004D753A"/>
    <w:rsid w:val="00524EC2"/>
    <w:rsid w:val="00540A22"/>
    <w:rsid w:val="005448F3"/>
    <w:rsid w:val="00564B22"/>
    <w:rsid w:val="00565C3B"/>
    <w:rsid w:val="00597E0C"/>
    <w:rsid w:val="00633D7B"/>
    <w:rsid w:val="00642BA4"/>
    <w:rsid w:val="00666457"/>
    <w:rsid w:val="0069225F"/>
    <w:rsid w:val="00761342"/>
    <w:rsid w:val="00794C22"/>
    <w:rsid w:val="007B7EC8"/>
    <w:rsid w:val="007E28B6"/>
    <w:rsid w:val="008006DF"/>
    <w:rsid w:val="00804F2A"/>
    <w:rsid w:val="00805A65"/>
    <w:rsid w:val="00807409"/>
    <w:rsid w:val="008F1E93"/>
    <w:rsid w:val="009104D1"/>
    <w:rsid w:val="00972A52"/>
    <w:rsid w:val="0099243C"/>
    <w:rsid w:val="009C6A58"/>
    <w:rsid w:val="009D28B4"/>
    <w:rsid w:val="009E6692"/>
    <w:rsid w:val="009E6DA9"/>
    <w:rsid w:val="00A2621D"/>
    <w:rsid w:val="00A41D8E"/>
    <w:rsid w:val="00A60335"/>
    <w:rsid w:val="00A61214"/>
    <w:rsid w:val="00A7633C"/>
    <w:rsid w:val="00AB01F4"/>
    <w:rsid w:val="00AC6B46"/>
    <w:rsid w:val="00AC7F6E"/>
    <w:rsid w:val="00B461A3"/>
    <w:rsid w:val="00B672CB"/>
    <w:rsid w:val="00BA5A63"/>
    <w:rsid w:val="00BB438F"/>
    <w:rsid w:val="00BB5C88"/>
    <w:rsid w:val="00BC723D"/>
    <w:rsid w:val="00BD062F"/>
    <w:rsid w:val="00BF39A2"/>
    <w:rsid w:val="00C2101A"/>
    <w:rsid w:val="00C25FEB"/>
    <w:rsid w:val="00CD0FD4"/>
    <w:rsid w:val="00CD3629"/>
    <w:rsid w:val="00CD3F13"/>
    <w:rsid w:val="00D33898"/>
    <w:rsid w:val="00D759A7"/>
    <w:rsid w:val="00D91965"/>
    <w:rsid w:val="00DA412E"/>
    <w:rsid w:val="00DA7612"/>
    <w:rsid w:val="00DC62B0"/>
    <w:rsid w:val="00DE047D"/>
    <w:rsid w:val="00DF4996"/>
    <w:rsid w:val="00E15AB8"/>
    <w:rsid w:val="00E165A4"/>
    <w:rsid w:val="00E212EE"/>
    <w:rsid w:val="00EA4494"/>
    <w:rsid w:val="00EC0A7B"/>
    <w:rsid w:val="00ED31C1"/>
    <w:rsid w:val="00F0006C"/>
    <w:rsid w:val="00F06E50"/>
    <w:rsid w:val="00F172DE"/>
    <w:rsid w:val="00F20FD6"/>
    <w:rsid w:val="00F30D47"/>
    <w:rsid w:val="00F47543"/>
    <w:rsid w:val="00F6024F"/>
    <w:rsid w:val="00F6748E"/>
    <w:rsid w:val="00FB3CA7"/>
    <w:rsid w:val="00FC41C4"/>
    <w:rsid w:val="00FF7267"/>
    <w:rsid w:val="0579ED12"/>
    <w:rsid w:val="0AE626D9"/>
    <w:rsid w:val="24B442E4"/>
    <w:rsid w:val="2DC49131"/>
    <w:rsid w:val="31FE6C63"/>
    <w:rsid w:val="32BFB24C"/>
    <w:rsid w:val="3E9DB037"/>
    <w:rsid w:val="3FCC65CB"/>
    <w:rsid w:val="43012514"/>
    <w:rsid w:val="43133EB7"/>
    <w:rsid w:val="4330BEB5"/>
    <w:rsid w:val="490E27DB"/>
    <w:rsid w:val="4F9AB3D5"/>
    <w:rsid w:val="50FC2F19"/>
    <w:rsid w:val="51E1AE05"/>
    <w:rsid w:val="542E181A"/>
    <w:rsid w:val="584A7EE1"/>
    <w:rsid w:val="58AFC1FA"/>
    <w:rsid w:val="5A1E6BB4"/>
    <w:rsid w:val="5B4F651B"/>
    <w:rsid w:val="5D81152B"/>
    <w:rsid w:val="5D950666"/>
    <w:rsid w:val="61A521F6"/>
    <w:rsid w:val="650B8412"/>
    <w:rsid w:val="65CA82E7"/>
    <w:rsid w:val="75623930"/>
    <w:rsid w:val="7ED5B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80B3D"/>
  <w15:chartTrackingRefBased/>
  <w15:docId w15:val="{3E154AFA-7F71-4F49-81A4-D97774FB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4AEE"/>
    <w:pPr>
      <w:spacing w:after="0" w:line="300" w:lineRule="atLeast"/>
    </w:pPr>
    <w:rPr>
      <w:rFonts w:eastAsia="Bosch Office Sans" w:cs="Times New Roman"/>
      <w:szCs w:val="20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282316"/>
    <w:pPr>
      <w:keepNext/>
      <w:keepLines/>
      <w:spacing w:before="240" w:after="60" w:line="240" w:lineRule="auto"/>
      <w:outlineLvl w:val="0"/>
    </w:pPr>
    <w:rPr>
      <w:rFonts w:asciiTheme="majorHAnsi" w:eastAsiaTheme="majorEastAsia" w:hAnsiTheme="majorHAnsi" w:cstheme="majorBidi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6"/>
    <w:qFormat/>
    <w:rsid w:val="00282316"/>
    <w:pPr>
      <w:keepNext/>
      <w:keepLines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7"/>
    <w:qFormat/>
    <w:pPr>
      <w:keepNext/>
      <w:keepLines/>
      <w:spacing w:before="240" w:after="60" w:line="240" w:lineRule="auto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berschrift4">
    <w:name w:val="heading 4"/>
    <w:basedOn w:val="Standard"/>
    <w:next w:val="Standard"/>
    <w:link w:val="berschrift4Zchn"/>
    <w:uiPriority w:val="8"/>
    <w:qFormat/>
    <w:rsid w:val="00282316"/>
    <w:pPr>
      <w:keepNext/>
      <w:keepLines/>
      <w:spacing w:before="240" w:after="60" w:line="240" w:lineRule="auto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2659" w:themeColor="accent1" w:themeShade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8"/>
    <w:rsid w:val="00282316"/>
    <w:rPr>
      <w:rFonts w:asciiTheme="majorHAnsi" w:eastAsiaTheme="majorEastAsia" w:hAnsiTheme="majorHAnsi" w:cstheme="majorBidi"/>
      <w:b/>
      <w:iCs/>
      <w:szCs w:val="20"/>
    </w:rPr>
  </w:style>
  <w:style w:type="paragraph" w:customStyle="1" w:styleId="Kursiv">
    <w:name w:val="Kursiv"/>
    <w:basedOn w:val="Standard"/>
    <w:link w:val="KursivZchn"/>
    <w:uiPriority w:val="3"/>
    <w:qFormat/>
    <w:rPr>
      <w:i/>
      <w:iCs/>
    </w:rPr>
  </w:style>
  <w:style w:type="paragraph" w:styleId="KeinLeerraum">
    <w:name w:val="No Spacing"/>
    <w:uiPriority w:val="1"/>
    <w:unhideWhenUsed/>
    <w:pPr>
      <w:spacing w:after="0" w:line="240" w:lineRule="auto"/>
    </w:pPr>
    <w:rPr>
      <w:rFonts w:eastAsia="Bosch Office Sans" w:cs="Times New Roman"/>
      <w:szCs w:val="20"/>
    </w:rPr>
  </w:style>
  <w:style w:type="character" w:customStyle="1" w:styleId="KursivZchn">
    <w:name w:val="Kursiv Zchn"/>
    <w:basedOn w:val="Absatz-Standardschriftart"/>
    <w:link w:val="Kursiv"/>
    <w:uiPriority w:val="3"/>
    <w:rPr>
      <w:rFonts w:eastAsia="Bosch Office Sans" w:cs="Times New Roman"/>
      <w:i/>
      <w:iCs/>
      <w:szCs w:val="20"/>
    </w:rPr>
  </w:style>
  <w:style w:type="paragraph" w:styleId="Titel">
    <w:name w:val="Title"/>
    <w:basedOn w:val="Standard"/>
    <w:next w:val="Standard"/>
    <w:link w:val="TitelZchn"/>
    <w:uiPriority w:val="4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4"/>
      <w:szCs w:val="56"/>
    </w:rPr>
  </w:style>
  <w:style w:type="character" w:customStyle="1" w:styleId="TitelZchn">
    <w:name w:val="Titel Zchn"/>
    <w:basedOn w:val="Absatz-Standardschriftart"/>
    <w:link w:val="Titel"/>
    <w:uiPriority w:val="4"/>
    <w:rPr>
      <w:rFonts w:asciiTheme="majorHAnsi" w:eastAsiaTheme="majorEastAsia" w:hAnsiTheme="majorHAnsi" w:cstheme="majorBidi"/>
      <w:spacing w:val="-10"/>
      <w:kern w:val="28"/>
      <w:sz w:val="34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282316"/>
    <w:rPr>
      <w:rFonts w:asciiTheme="majorHAnsi" w:eastAsiaTheme="majorEastAsia" w:hAnsiTheme="majorHAnsi" w:cstheme="majorBidi"/>
      <w:sz w:val="4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282316"/>
    <w:rPr>
      <w:rFonts w:asciiTheme="majorHAnsi" w:eastAsiaTheme="majorEastAsia" w:hAnsiTheme="majorHAnsi" w:cstheme="majorBidi"/>
      <w:b/>
      <w:sz w:val="28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pPr>
      <w:numPr>
        <w:ilvl w:val="1"/>
      </w:numPr>
      <w:spacing w:after="160"/>
    </w:pPr>
    <w:rPr>
      <w:rFonts w:eastAsiaTheme="minorEastAsia" w:cstheme="minorBidi"/>
      <w:color w:val="7E7E82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Pr>
      <w:rFonts w:ascii="Calibri" w:eastAsiaTheme="minorEastAsia" w:hAnsi="Calibri"/>
      <w:color w:val="7E7E82" w:themeColor="text1" w:themeTint="A5"/>
      <w:spacing w:val="15"/>
    </w:rPr>
  </w:style>
  <w:style w:type="character" w:customStyle="1" w:styleId="berschrift3Zchn">
    <w:name w:val="Überschrift 3 Zchn"/>
    <w:basedOn w:val="Absatz-Standardschriftart"/>
    <w:link w:val="berschrift3"/>
    <w:uiPriority w:val="7"/>
    <w:rPr>
      <w:rFonts w:asciiTheme="majorHAnsi" w:eastAsiaTheme="majorEastAsia" w:hAnsiTheme="majorHAnsi" w:cstheme="majorBidi"/>
      <w:sz w:val="26"/>
      <w:szCs w:val="24"/>
    </w:rPr>
  </w:style>
  <w:style w:type="character" w:styleId="IntensiveHervorhebung">
    <w:name w:val="Intense Emphasis"/>
    <w:basedOn w:val="Absatz-Standardschriftart"/>
    <w:uiPriority w:val="21"/>
    <w:semiHidden/>
    <w:qFormat/>
    <w:rPr>
      <w:i/>
      <w:iCs/>
      <w:color w:val="003478" w:themeColor="accent1"/>
    </w:rPr>
  </w:style>
  <w:style w:type="character" w:styleId="Fett">
    <w:name w:val="Strong"/>
    <w:basedOn w:val="Absatz-Standardschriftart"/>
    <w:uiPriority w:val="2"/>
    <w:qFormat/>
    <w:rPr>
      <w:b/>
      <w:b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002659" w:themeColor="accent1" w:themeShade="BF"/>
      <w:szCs w:val="20"/>
    </w:rPr>
  </w:style>
  <w:style w:type="paragraph" w:customStyle="1" w:styleId="Aufzhlung">
    <w:name w:val="Aufzählung"/>
    <w:basedOn w:val="Standard"/>
    <w:link w:val="AufzhlungZchn"/>
    <w:uiPriority w:val="10"/>
    <w:qFormat/>
    <w:pPr>
      <w:spacing w:before="80" w:after="60" w:line="240" w:lineRule="auto"/>
    </w:pPr>
    <w:rPr>
      <w:rFonts w:eastAsia="Times New Roman" w:cs="+mn-cs"/>
      <w:kern w:val="24"/>
      <w:sz w:val="40"/>
      <w:szCs w:val="40"/>
      <w:lang w:val="en-GB" w:eastAsia="en-GB"/>
    </w:rPr>
  </w:style>
  <w:style w:type="paragraph" w:styleId="Beschriftung">
    <w:name w:val="caption"/>
    <w:basedOn w:val="Standard"/>
    <w:next w:val="Standard"/>
    <w:uiPriority w:val="9"/>
    <w:qFormat/>
    <w:pPr>
      <w:spacing w:after="200" w:line="140" w:lineRule="atLeast"/>
    </w:pPr>
    <w:rPr>
      <w:iCs/>
      <w:sz w:val="11"/>
      <w:szCs w:val="18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AufzhlungZchn">
    <w:name w:val="Aufzählung Zchn"/>
    <w:basedOn w:val="Absatz-Standardschriftart"/>
    <w:link w:val="Aufzhlung"/>
    <w:uiPriority w:val="10"/>
    <w:rPr>
      <w:rFonts w:ascii="Calibri" w:eastAsia="Times New Roman" w:hAnsi="Calibri" w:cs="+mn-cs"/>
      <w:kern w:val="24"/>
      <w:sz w:val="40"/>
      <w:szCs w:val="40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alibri" w:eastAsia="Bosch Office Sans" w:hAnsi="Calibri" w:cs="Times New Roman"/>
      <w:szCs w:val="20"/>
    </w:rPr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rPr>
      <w:rFonts w:ascii="Calibri" w:eastAsia="Bosch Office Sans" w:hAnsi="Calibri" w:cs="Times New Roman"/>
      <w:szCs w:val="20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usszeilelinks">
    <w:name w:val="Fusszeile links"/>
    <w:basedOn w:val="Fuzeile"/>
    <w:semiHidden/>
    <w:rsid w:val="00761342"/>
    <w:pPr>
      <w:framePr w:w="5395" w:h="511" w:hRule="exact" w:hSpace="141" w:wrap="around" w:vAnchor="text" w:hAnchor="text" w:y="-132"/>
      <w:tabs>
        <w:tab w:val="clear" w:pos="4536"/>
        <w:tab w:val="clear" w:pos="9072"/>
        <w:tab w:val="right" w:pos="8789"/>
      </w:tabs>
    </w:pPr>
    <w:rPr>
      <w:rFonts w:ascii="Calibri" w:eastAsia="Times New Roman" w:hAnsi="Calibri"/>
      <w:sz w:val="12"/>
      <w:szCs w:val="1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ik2007\AppData\Local\s.a.x.%20Software%20GmbH\MasterLayout\cache\template\leerbogenstandard_2.dotx" TargetMode="External"/></Relationships>
</file>

<file path=word/theme/theme1.xml><?xml version="1.0" encoding="utf-8"?>
<a:theme xmlns:a="http://schemas.openxmlformats.org/drawingml/2006/main" name="Office">
  <a:themeElements>
    <a:clrScheme name="aareon">
      <a:dk1>
        <a:srgbClr val="3A3A3C"/>
      </a:dk1>
      <a:lt1>
        <a:sysClr val="window" lastClr="FFFFFF"/>
      </a:lt1>
      <a:dk2>
        <a:srgbClr val="E37B00"/>
      </a:dk2>
      <a:lt2>
        <a:srgbClr val="003478"/>
      </a:lt2>
      <a:accent1>
        <a:srgbClr val="003478"/>
      </a:accent1>
      <a:accent2>
        <a:srgbClr val="B1B3B4"/>
      </a:accent2>
      <a:accent3>
        <a:srgbClr val="6685AE"/>
      </a:accent3>
      <a:accent4>
        <a:srgbClr val="CACBCC"/>
      </a:accent4>
      <a:accent5>
        <a:srgbClr val="99AEC9"/>
      </a:accent5>
      <a:accent6>
        <a:srgbClr val="747578"/>
      </a:accent6>
      <a:hlink>
        <a:srgbClr val="003478"/>
      </a:hlink>
      <a:folHlink>
        <a:srgbClr val="99AEC9"/>
      </a:folHlink>
    </a:clrScheme>
    <a:fontScheme name="aareon">
      <a:majorFont>
        <a:latin typeface="Georg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Stone">
      <a:srgbClr val="EBE3DC"/>
    </a:custClr>
    <a:custClr name="Sand">
      <a:srgbClr val="F7F3F0"/>
    </a:custClr>
    <a:custClr name="Blue bright">
      <a:srgbClr val="A4CBFF"/>
    </a:custClr>
    <a:custClr name="Red dark">
      <a:srgbClr val="550000"/>
    </a:custClr>
    <a:custClr name="Red">
      <a:srgbClr val="AF0B2B"/>
    </a:custClr>
    <a:custClr name="Green dark">
      <a:srgbClr val="2F630E"/>
    </a:custClr>
  </a:custClrLst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21efa-d555-4f5d-9c32-cf16674487b9">
      <Terms xmlns="http://schemas.microsoft.com/office/infopath/2007/PartnerControls"/>
    </lcf76f155ced4ddcb4097134ff3c332f>
    <TaxCatchAll xmlns="19d101f2-adf0-41f5-ac2c-94c494919392" xsi:nil="true"/>
    <Tag xmlns="10221efa-d555-4f5d-9c32-cf16674487b9" xsi:nil="true"/>
  </documentManagement>
</p:properties>
</file>

<file path=customXml/item2.xml><?xml version="1.0" encoding="utf-8"?>
<saxML>
  <saxMLTemplate>leerbogenstandard</saxMLTemplate>
</saxML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C0AA59AE81D749A5791E433D245F4D" ma:contentTypeVersion="16" ma:contentTypeDescription="Create a new document." ma:contentTypeScope="" ma:versionID="5ef2ea11b693ba242720ce45849c7aac">
  <xsd:schema xmlns:xsd="http://www.w3.org/2001/XMLSchema" xmlns:xs="http://www.w3.org/2001/XMLSchema" xmlns:p="http://schemas.microsoft.com/office/2006/metadata/properties" xmlns:ns2="10221efa-d555-4f5d-9c32-cf16674487b9" xmlns:ns3="19d101f2-adf0-41f5-ac2c-94c494919392" targetNamespace="http://schemas.microsoft.com/office/2006/metadata/properties" ma:root="true" ma:fieldsID="4e53f45b2b354883761245b9ce6a6ea6" ns2:_="" ns3:_="">
    <xsd:import namespace="10221efa-d555-4f5d-9c32-cf16674487b9"/>
    <xsd:import namespace="19d101f2-adf0-41f5-ac2c-94c494919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21efa-d555-4f5d-9c32-cf1667448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04e4f97-0bea-44f8-8d9e-56d1e8daec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" ma:index="21" nillable="true" ma:displayName="Tag" ma:internalName="Ta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101f2-adf0-41f5-ac2c-94c4949193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e27594-2a6d-4df5-b30b-259b605bcd86}" ma:internalName="TaxCatchAll" ma:showField="CatchAllData" ma:web="19d101f2-adf0-41f5-ac2c-94c494919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F18E0-E8DE-4C27-9C21-E6E42E49449E}">
  <ds:schemaRefs>
    <ds:schemaRef ds:uri="http://schemas.microsoft.com/office/2006/documentManagement/types"/>
    <ds:schemaRef ds:uri="19d101f2-adf0-41f5-ac2c-94c49491939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10221efa-d555-4f5d-9c32-cf16674487b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B9CBA0-FDDE-476F-8AE0-D4C3AF5B6052}">
  <ds:schemaRefs/>
</ds:datastoreItem>
</file>

<file path=customXml/itemProps3.xml><?xml version="1.0" encoding="utf-8"?>
<ds:datastoreItem xmlns:ds="http://schemas.openxmlformats.org/officeDocument/2006/customXml" ds:itemID="{C469EA6B-EDD0-4981-84C2-F331C9864D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581505-F381-451C-A1EA-2D5BD80CF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21efa-d555-4f5d-9c32-cf16674487b9"/>
    <ds:schemaRef ds:uri="19d101f2-adf0-41f5-ac2c-94c494919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leerbogenstandard_2.dotx</Template>
  <TotalTime>0</TotalTime>
  <Pages>1</Pages>
  <Words>183</Words>
  <Characters>1161</Characters>
  <Application>Microsoft Office Word</Application>
  <DocSecurity>0</DocSecurity>
  <Lines>34</Lines>
  <Paragraphs>12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Leerbogen (Standard)</dc:title>
  <dc:subject/>
  <dc:creator>Stefanie Meik</dc:creator>
  <cp:keywords/>
  <dc:description/>
  <cp:lastModifiedBy>Patrick Ortner</cp:lastModifiedBy>
  <cp:revision>2</cp:revision>
  <cp:lastPrinted>2019-11-27T15:13:00Z</cp:lastPrinted>
  <dcterms:created xsi:type="dcterms:W3CDTF">2026-05-20T13:10:00Z</dcterms:created>
  <dcterms:modified xsi:type="dcterms:W3CDTF">2026-05-20T13:10:00Z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0x01010022C0AA59AE81D749A5791E433D245F4D</vt:lpwstr>
  </property>
  <property fmtid="{D5CDD505-2E9C-101B-9397-08002B2CF9AE}" pid="3" name="MediaServiceImageTags">
    <vt:lpwstr/>
  </property>
</Properties>
</file>